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61E60" w:rsidTr="00A64CBA">
        <w:tc>
          <w:tcPr>
            <w:tcW w:w="3284" w:type="dxa"/>
            <w:vAlign w:val="center"/>
          </w:tcPr>
          <w:p w:rsidR="00361E60" w:rsidRDefault="00361E60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center"/>
          </w:tcPr>
          <w:p w:rsidR="00480642" w:rsidRDefault="00A64CBA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4E5A79C" wp14:editId="195BD9D3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13970</wp:posOffset>
                  </wp:positionV>
                  <wp:extent cx="831850" cy="620395"/>
                  <wp:effectExtent l="0" t="0" r="635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" t="21508" r="5961"/>
                          <a:stretch/>
                        </pic:blipFill>
                        <pic:spPr bwMode="auto">
                          <a:xfrm>
                            <a:off x="0" y="0"/>
                            <a:ext cx="8318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CBA" w:rsidRDefault="00A64CBA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CBA" w:rsidRDefault="00A64CBA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C97" w:rsidRDefault="00112C97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C97" w:rsidRDefault="00112C97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642" w:rsidRPr="00361E60" w:rsidRDefault="00361E60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ΑΝΑΚΟΙΝΩΣΗ </w:t>
            </w:r>
          </w:p>
        </w:tc>
        <w:tc>
          <w:tcPr>
            <w:tcW w:w="3285" w:type="dxa"/>
            <w:vAlign w:val="center"/>
          </w:tcPr>
          <w:p w:rsidR="00361E60" w:rsidRDefault="00361E60" w:rsidP="00112C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61E60" w:rsidRDefault="00361E60" w:rsidP="00112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2C97" w:rsidRDefault="00361E60" w:rsidP="00112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Εξυπηρέτηση του κοινού στο πλαίσιο εφαρμογής μέτρων </w:t>
      </w:r>
    </w:p>
    <w:p w:rsidR="00361E60" w:rsidRDefault="00361E60" w:rsidP="00112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περιορισμού της εξάπλωσης του Κορωνοϊού </w:t>
      </w:r>
    </w:p>
    <w:p w:rsidR="00361E60" w:rsidRDefault="00361E60" w:rsidP="00112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E60" w:rsidRDefault="00361E60" w:rsidP="00112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πλαίσιο εφαρμογής μέτρων για προστασία και πρόληψη από τους κινδύνους που δημιουργεί ο </w:t>
      </w:r>
      <w:proofErr w:type="spellStart"/>
      <w:r>
        <w:rPr>
          <w:rFonts w:ascii="Arial" w:hAnsi="Arial" w:cs="Arial"/>
          <w:sz w:val="24"/>
          <w:szCs w:val="24"/>
        </w:rPr>
        <w:t>Κορωνοϊός</w:t>
      </w:r>
      <w:proofErr w:type="spellEnd"/>
      <w:r>
        <w:rPr>
          <w:rFonts w:ascii="Arial" w:hAnsi="Arial" w:cs="Arial"/>
          <w:sz w:val="24"/>
          <w:szCs w:val="24"/>
        </w:rPr>
        <w:t xml:space="preserve">, το Τμήμα Επιθεώρησης Εργασίας ανακοινώνει τα ακόλουθα: </w:t>
      </w:r>
    </w:p>
    <w:p w:rsidR="00361E60" w:rsidRDefault="00361E60" w:rsidP="00112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E60" w:rsidRDefault="00361E60" w:rsidP="00112C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Αναστέλλονται όλες οι συνεδριάσεις στα Κεντρικά και Επαρχιακά Γραφεία</w:t>
      </w:r>
      <w:r w:rsidR="00981FAF">
        <w:rPr>
          <w:rFonts w:ascii="Arial" w:hAnsi="Arial" w:cs="Arial"/>
          <w:sz w:val="24"/>
          <w:szCs w:val="24"/>
        </w:rPr>
        <w:t xml:space="preserve"> του Τμήματος</w:t>
      </w:r>
      <w:r w:rsidR="002B4A16">
        <w:rPr>
          <w:rFonts w:ascii="Arial" w:hAnsi="Arial" w:cs="Arial"/>
          <w:sz w:val="24"/>
          <w:szCs w:val="24"/>
        </w:rPr>
        <w:t>.</w:t>
      </w:r>
    </w:p>
    <w:p w:rsidR="002B4A16" w:rsidRDefault="002B4A16" w:rsidP="00112C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FAF" w:rsidRDefault="00981FAF" w:rsidP="00112C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Προτρέπονται</w:t>
      </w:r>
      <w:proofErr w:type="spellEnd"/>
      <w:r>
        <w:rPr>
          <w:rFonts w:ascii="Arial" w:hAnsi="Arial" w:cs="Arial"/>
          <w:sz w:val="24"/>
          <w:szCs w:val="24"/>
        </w:rPr>
        <w:t xml:space="preserve"> όλοι οι ενδιαφερόμενοι όπως υποβάλουν</w:t>
      </w:r>
      <w:r w:rsidR="009E0DBE" w:rsidRPr="009E0DBE">
        <w:rPr>
          <w:rFonts w:ascii="Arial" w:hAnsi="Arial" w:cs="Arial"/>
          <w:sz w:val="24"/>
          <w:szCs w:val="24"/>
        </w:rPr>
        <w:t xml:space="preserve"> </w:t>
      </w:r>
      <w:r w:rsidR="009E0DBE">
        <w:rPr>
          <w:rFonts w:ascii="Arial" w:hAnsi="Arial" w:cs="Arial"/>
          <w:sz w:val="24"/>
          <w:szCs w:val="24"/>
        </w:rPr>
        <w:t>ηλεκτρονικά ή ταχυδρομικά</w:t>
      </w:r>
      <w:r>
        <w:rPr>
          <w:rFonts w:ascii="Arial" w:hAnsi="Arial" w:cs="Arial"/>
          <w:sz w:val="24"/>
          <w:szCs w:val="24"/>
        </w:rPr>
        <w:t xml:space="preserve"> τις αιτήσεις για εξασφάλιση Πιστοποιητικών, Αδειών, Εγκρίσεων ή άλλων υπηρεσιών από το Τμήμα, χρησιμοποιώντας τα έντυπα που βρίσκονται αναρτημένα στην ιστοσελίδα του Τμήματος </w:t>
      </w:r>
      <w:r w:rsidR="009E0DBE">
        <w:rPr>
          <w:rFonts w:ascii="Arial" w:hAnsi="Arial" w:cs="Arial"/>
          <w:sz w:val="24"/>
          <w:szCs w:val="24"/>
          <w:lang w:val="en-US"/>
        </w:rPr>
        <w:t>www</w:t>
      </w:r>
      <w:r w:rsidR="009E0DBE" w:rsidRPr="009E0DBE">
        <w:rPr>
          <w:rFonts w:ascii="Arial" w:hAnsi="Arial" w:cs="Arial"/>
          <w:sz w:val="24"/>
          <w:szCs w:val="24"/>
        </w:rPr>
        <w:t>.</w:t>
      </w:r>
      <w:proofErr w:type="spellStart"/>
      <w:r w:rsidR="009E0DBE">
        <w:rPr>
          <w:rFonts w:ascii="Arial" w:hAnsi="Arial" w:cs="Arial"/>
          <w:sz w:val="24"/>
          <w:szCs w:val="24"/>
          <w:lang w:val="en-US"/>
        </w:rPr>
        <w:t>mlsi</w:t>
      </w:r>
      <w:proofErr w:type="spellEnd"/>
      <w:r w:rsidR="009E0DBE" w:rsidRPr="009E0DBE">
        <w:rPr>
          <w:rFonts w:ascii="Arial" w:hAnsi="Arial" w:cs="Arial"/>
          <w:sz w:val="24"/>
          <w:szCs w:val="24"/>
        </w:rPr>
        <w:t>.</w:t>
      </w:r>
      <w:proofErr w:type="spellStart"/>
      <w:r w:rsidR="009E0DBE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9E0DBE" w:rsidRPr="009E0DBE">
        <w:rPr>
          <w:rFonts w:ascii="Arial" w:hAnsi="Arial" w:cs="Arial"/>
          <w:sz w:val="24"/>
          <w:szCs w:val="24"/>
        </w:rPr>
        <w:t>.</w:t>
      </w:r>
      <w:r w:rsidR="009E0DBE">
        <w:rPr>
          <w:rFonts w:ascii="Arial" w:hAnsi="Arial" w:cs="Arial"/>
          <w:sz w:val="24"/>
          <w:szCs w:val="24"/>
          <w:lang w:val="en-US"/>
        </w:rPr>
        <w:t>cy</w:t>
      </w:r>
      <w:r w:rsidR="006A4A42">
        <w:rPr>
          <w:rFonts w:ascii="Arial" w:hAnsi="Arial" w:cs="Arial"/>
          <w:sz w:val="24"/>
          <w:szCs w:val="24"/>
        </w:rPr>
        <w:t>/</w:t>
      </w:r>
      <w:r w:rsidR="006A4A42">
        <w:rPr>
          <w:rFonts w:ascii="Arial" w:hAnsi="Arial" w:cs="Arial"/>
          <w:sz w:val="24"/>
          <w:szCs w:val="24"/>
          <w:lang w:val="en-US"/>
        </w:rPr>
        <w:t>dli</w:t>
      </w:r>
      <w:r w:rsidR="009E0DBE" w:rsidRPr="009E0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ή υποβάλλοντας τα αιτήματά τους στην </w:t>
      </w:r>
      <w:proofErr w:type="spellStart"/>
      <w:r>
        <w:rPr>
          <w:rFonts w:ascii="Arial" w:hAnsi="Arial" w:cs="Arial"/>
          <w:sz w:val="24"/>
          <w:szCs w:val="24"/>
        </w:rPr>
        <w:t>ηλ</w:t>
      </w:r>
      <w:proofErr w:type="spellEnd"/>
      <w:r>
        <w:rPr>
          <w:rFonts w:ascii="Arial" w:hAnsi="Arial" w:cs="Arial"/>
          <w:sz w:val="24"/>
          <w:szCs w:val="24"/>
        </w:rPr>
        <w:t xml:space="preserve">. Διεύθυνση </w:t>
      </w:r>
      <w:r w:rsidR="009E0DBE">
        <w:rPr>
          <w:rFonts w:ascii="Arial" w:hAnsi="Arial" w:cs="Arial"/>
          <w:sz w:val="24"/>
          <w:szCs w:val="24"/>
          <w:lang w:val="en-US"/>
        </w:rPr>
        <w:t>info</w:t>
      </w:r>
      <w:r w:rsidR="009E0DBE" w:rsidRPr="006A4A42">
        <w:rPr>
          <w:rFonts w:ascii="Arial" w:hAnsi="Arial" w:cs="Arial"/>
          <w:sz w:val="24"/>
          <w:szCs w:val="24"/>
        </w:rPr>
        <w:t>@</w:t>
      </w:r>
      <w:r w:rsidR="009E0DBE">
        <w:rPr>
          <w:rFonts w:ascii="Arial" w:hAnsi="Arial" w:cs="Arial"/>
          <w:sz w:val="24"/>
          <w:szCs w:val="24"/>
          <w:lang w:val="en-US"/>
        </w:rPr>
        <w:t>dli</w:t>
      </w:r>
      <w:r w:rsidR="009E0DBE" w:rsidRPr="006A4A42">
        <w:rPr>
          <w:rFonts w:ascii="Arial" w:hAnsi="Arial" w:cs="Arial"/>
          <w:sz w:val="24"/>
          <w:szCs w:val="24"/>
        </w:rPr>
        <w:t>.</w:t>
      </w:r>
      <w:proofErr w:type="spellStart"/>
      <w:r w:rsidR="009E0DBE">
        <w:rPr>
          <w:rFonts w:ascii="Arial" w:hAnsi="Arial" w:cs="Arial"/>
          <w:sz w:val="24"/>
          <w:szCs w:val="24"/>
          <w:lang w:val="en-US"/>
        </w:rPr>
        <w:t>mlsi</w:t>
      </w:r>
      <w:proofErr w:type="spellEnd"/>
      <w:r w:rsidR="009E0DBE" w:rsidRPr="006A4A42">
        <w:rPr>
          <w:rFonts w:ascii="Arial" w:hAnsi="Arial" w:cs="Arial"/>
          <w:sz w:val="24"/>
          <w:szCs w:val="24"/>
        </w:rPr>
        <w:t>.</w:t>
      </w:r>
      <w:proofErr w:type="spellStart"/>
      <w:r w:rsidR="009E0DBE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9E0DBE" w:rsidRPr="006A4A42">
        <w:rPr>
          <w:rFonts w:ascii="Arial" w:hAnsi="Arial" w:cs="Arial"/>
          <w:sz w:val="24"/>
          <w:szCs w:val="24"/>
        </w:rPr>
        <w:t>.</w:t>
      </w:r>
      <w:r w:rsidR="009E0DBE">
        <w:rPr>
          <w:rFonts w:ascii="Arial" w:hAnsi="Arial" w:cs="Arial"/>
          <w:sz w:val="24"/>
          <w:szCs w:val="24"/>
          <w:lang w:val="en-US"/>
        </w:rPr>
        <w:t>cy</w:t>
      </w:r>
      <w:r w:rsidR="009E0DBE" w:rsidRPr="006A4A42">
        <w:rPr>
          <w:rFonts w:ascii="Arial" w:hAnsi="Arial" w:cs="Arial"/>
          <w:sz w:val="24"/>
          <w:szCs w:val="24"/>
        </w:rPr>
        <w:t>.</w:t>
      </w:r>
    </w:p>
    <w:p w:rsidR="002B4A16" w:rsidRDefault="002B4A16" w:rsidP="00112C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FAF" w:rsidRDefault="009E0DBE" w:rsidP="00112C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</w:t>
      </w:r>
      <w:r w:rsidR="00981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έγγραφα</w:t>
      </w:r>
      <w:r w:rsidR="00981FAF">
        <w:rPr>
          <w:rFonts w:ascii="Arial" w:hAnsi="Arial" w:cs="Arial"/>
          <w:sz w:val="24"/>
          <w:szCs w:val="24"/>
        </w:rPr>
        <w:t xml:space="preserve"> που δεν μπορεί να </w:t>
      </w:r>
      <w:r>
        <w:rPr>
          <w:rFonts w:ascii="Arial" w:hAnsi="Arial" w:cs="Arial"/>
          <w:sz w:val="24"/>
          <w:szCs w:val="24"/>
        </w:rPr>
        <w:t xml:space="preserve">υποβληθούν </w:t>
      </w:r>
      <w:r w:rsidR="00981FAF">
        <w:rPr>
          <w:rFonts w:ascii="Arial" w:hAnsi="Arial" w:cs="Arial"/>
          <w:sz w:val="24"/>
          <w:szCs w:val="24"/>
        </w:rPr>
        <w:t>ηλεκτρονικά</w:t>
      </w:r>
      <w:r>
        <w:rPr>
          <w:rFonts w:ascii="Arial" w:hAnsi="Arial" w:cs="Arial"/>
          <w:sz w:val="24"/>
          <w:szCs w:val="24"/>
        </w:rPr>
        <w:t xml:space="preserve"> ή με ταχυδρομείο</w:t>
      </w:r>
      <w:r w:rsidR="00981FAF">
        <w:rPr>
          <w:rFonts w:ascii="Arial" w:hAnsi="Arial" w:cs="Arial"/>
          <w:sz w:val="24"/>
          <w:szCs w:val="24"/>
        </w:rPr>
        <w:t xml:space="preserve"> θα </w:t>
      </w:r>
      <w:r>
        <w:rPr>
          <w:rFonts w:ascii="Arial" w:hAnsi="Arial" w:cs="Arial"/>
          <w:sz w:val="24"/>
          <w:szCs w:val="24"/>
        </w:rPr>
        <w:t>παραδίδονται</w:t>
      </w:r>
      <w:r w:rsidR="001005C6">
        <w:rPr>
          <w:rFonts w:ascii="Arial" w:hAnsi="Arial" w:cs="Arial"/>
          <w:sz w:val="24"/>
          <w:szCs w:val="24"/>
        </w:rPr>
        <w:t xml:space="preserve"> σε ειδικό χώρο</w:t>
      </w:r>
      <w:r w:rsidR="00981FAF">
        <w:rPr>
          <w:rFonts w:ascii="Arial" w:hAnsi="Arial" w:cs="Arial"/>
          <w:sz w:val="24"/>
          <w:szCs w:val="24"/>
        </w:rPr>
        <w:t xml:space="preserve"> αμέσως μετά την είσοδο στο κτήριο / Γραφείο </w:t>
      </w:r>
      <w:r w:rsidR="002B4A16">
        <w:rPr>
          <w:rFonts w:ascii="Arial" w:hAnsi="Arial" w:cs="Arial"/>
          <w:sz w:val="24"/>
          <w:szCs w:val="24"/>
        </w:rPr>
        <w:t>του Τμήματος.</w:t>
      </w:r>
    </w:p>
    <w:p w:rsidR="002B4A16" w:rsidRDefault="002B4A16" w:rsidP="00112C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A16" w:rsidRPr="001005C6" w:rsidRDefault="002B4A16" w:rsidP="00112C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5C6">
        <w:rPr>
          <w:rFonts w:ascii="Arial" w:hAnsi="Arial" w:cs="Arial"/>
          <w:sz w:val="24"/>
          <w:szCs w:val="24"/>
        </w:rPr>
        <w:t xml:space="preserve">Υπενθυμίζεται ότι μπορούν να γίνονται πληρωμές για την εξασφάλιση αδειών, πιστοποιητικών </w:t>
      </w:r>
      <w:r w:rsidR="001005C6" w:rsidRPr="001005C6">
        <w:rPr>
          <w:rFonts w:ascii="Arial" w:hAnsi="Arial" w:cs="Arial"/>
          <w:sz w:val="24"/>
          <w:szCs w:val="24"/>
        </w:rPr>
        <w:t xml:space="preserve">εγκρίσεων </w:t>
      </w:r>
      <w:r w:rsidRPr="001005C6">
        <w:rPr>
          <w:rFonts w:ascii="Arial" w:hAnsi="Arial" w:cs="Arial"/>
          <w:sz w:val="24"/>
          <w:szCs w:val="24"/>
        </w:rPr>
        <w:t xml:space="preserve">ή άλλων εγγράφων μέσω της ιστοσελίδας της </w:t>
      </w:r>
      <w:r w:rsidRPr="001005C6">
        <w:rPr>
          <w:rFonts w:ascii="Arial" w:hAnsi="Arial" w:cs="Arial"/>
          <w:sz w:val="24"/>
          <w:szCs w:val="24"/>
          <w:lang w:val="en-US"/>
        </w:rPr>
        <w:t>JCC</w:t>
      </w:r>
      <w:r w:rsidRPr="001005C6">
        <w:rPr>
          <w:rFonts w:ascii="Arial" w:hAnsi="Arial" w:cs="Arial"/>
          <w:sz w:val="24"/>
          <w:szCs w:val="24"/>
        </w:rPr>
        <w:t xml:space="preserve"> ακολουθώντας τις οδηγίες που συνδυάζονται με τ</w:t>
      </w:r>
      <w:r w:rsidR="001005C6" w:rsidRPr="001005C6">
        <w:rPr>
          <w:rFonts w:ascii="Arial" w:hAnsi="Arial" w:cs="Arial"/>
          <w:sz w:val="24"/>
          <w:szCs w:val="24"/>
        </w:rPr>
        <w:t>ο</w:t>
      </w:r>
      <w:r w:rsidRPr="001005C6">
        <w:rPr>
          <w:rFonts w:ascii="Arial" w:hAnsi="Arial" w:cs="Arial"/>
          <w:sz w:val="24"/>
          <w:szCs w:val="24"/>
        </w:rPr>
        <w:t xml:space="preserve"> κάθε </w:t>
      </w:r>
      <w:r w:rsidR="001005C6" w:rsidRPr="001005C6">
        <w:rPr>
          <w:rFonts w:ascii="Arial" w:hAnsi="Arial" w:cs="Arial"/>
          <w:sz w:val="24"/>
          <w:szCs w:val="24"/>
        </w:rPr>
        <w:t>έγγραφο</w:t>
      </w:r>
      <w:r w:rsidRPr="001005C6">
        <w:rPr>
          <w:rFonts w:ascii="Arial" w:hAnsi="Arial" w:cs="Arial"/>
          <w:sz w:val="24"/>
          <w:szCs w:val="24"/>
        </w:rPr>
        <w:t>.</w:t>
      </w:r>
      <w:r w:rsidR="001005C6">
        <w:rPr>
          <w:rFonts w:ascii="Arial" w:hAnsi="Arial" w:cs="Arial"/>
          <w:sz w:val="24"/>
          <w:szCs w:val="24"/>
        </w:rPr>
        <w:t xml:space="preserve">  </w:t>
      </w:r>
      <w:r w:rsidRPr="001005C6">
        <w:rPr>
          <w:rFonts w:ascii="Arial" w:hAnsi="Arial" w:cs="Arial"/>
          <w:sz w:val="24"/>
          <w:szCs w:val="24"/>
        </w:rPr>
        <w:t>Τα άτομα που δεν μπορούν να πληρώσο</w:t>
      </w:r>
      <w:r w:rsidR="00A64CBA" w:rsidRPr="001005C6">
        <w:rPr>
          <w:rFonts w:ascii="Arial" w:hAnsi="Arial" w:cs="Arial"/>
          <w:sz w:val="24"/>
          <w:szCs w:val="24"/>
        </w:rPr>
        <w:t>υν ηλεκτρονικά δύναται να πληρώσ</w:t>
      </w:r>
      <w:r w:rsidRPr="001005C6">
        <w:rPr>
          <w:rFonts w:ascii="Arial" w:hAnsi="Arial" w:cs="Arial"/>
          <w:sz w:val="24"/>
          <w:szCs w:val="24"/>
        </w:rPr>
        <w:t>ουν με την αποστολή επιταγής ή στο λογιστήριο των Κεντρικών Γραφείων στη Λευκωσία από τις 8:00 μέχρι τις 14:00.</w:t>
      </w:r>
    </w:p>
    <w:p w:rsidR="00A64CBA" w:rsidRPr="00A64CBA" w:rsidRDefault="00A64CBA" w:rsidP="00112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4E1" w:rsidRPr="00A64CBA" w:rsidRDefault="002B4A16" w:rsidP="00112C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επιθεωρήσεις που αφορούν τον έλεγχο</w:t>
      </w:r>
      <w:r w:rsidR="00100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005C6">
        <w:rPr>
          <w:rFonts w:ascii="Arial" w:hAnsi="Arial" w:cs="Arial"/>
          <w:sz w:val="24"/>
          <w:szCs w:val="24"/>
        </w:rPr>
        <w:t xml:space="preserve"> τη </w:t>
      </w:r>
      <w:r>
        <w:rPr>
          <w:rFonts w:ascii="Arial" w:hAnsi="Arial" w:cs="Arial"/>
          <w:sz w:val="24"/>
          <w:szCs w:val="24"/>
        </w:rPr>
        <w:t xml:space="preserve">δοκιμή </w:t>
      </w:r>
      <w:proofErr w:type="spellStart"/>
      <w:r w:rsidR="00A64CBA">
        <w:rPr>
          <w:rFonts w:ascii="Arial" w:hAnsi="Arial" w:cs="Arial"/>
          <w:sz w:val="24"/>
          <w:szCs w:val="24"/>
        </w:rPr>
        <w:t>επιθεωρητέων</w:t>
      </w:r>
      <w:proofErr w:type="spellEnd"/>
      <w:r w:rsidR="00A64CBA">
        <w:rPr>
          <w:rFonts w:ascii="Arial" w:hAnsi="Arial" w:cs="Arial"/>
          <w:sz w:val="24"/>
          <w:szCs w:val="24"/>
        </w:rPr>
        <w:t xml:space="preserve"> μηχανημάτων (π.χ. γερανών) ή δοχείων πίεσης (π.χ. </w:t>
      </w:r>
      <w:proofErr w:type="spellStart"/>
      <w:r w:rsidR="00A64CBA">
        <w:rPr>
          <w:rFonts w:ascii="Arial" w:hAnsi="Arial" w:cs="Arial"/>
          <w:sz w:val="24"/>
          <w:szCs w:val="24"/>
        </w:rPr>
        <w:t>ατμολέβητων</w:t>
      </w:r>
      <w:proofErr w:type="spellEnd"/>
      <w:r w:rsidR="00112C97">
        <w:rPr>
          <w:rFonts w:ascii="Arial" w:hAnsi="Arial" w:cs="Arial"/>
          <w:sz w:val="24"/>
          <w:szCs w:val="24"/>
        </w:rPr>
        <w:t xml:space="preserve"> ή δεξαμενών</w:t>
      </w:r>
      <w:r w:rsidR="001005C6">
        <w:rPr>
          <w:rFonts w:ascii="Arial" w:hAnsi="Arial" w:cs="Arial"/>
          <w:sz w:val="24"/>
          <w:szCs w:val="24"/>
        </w:rPr>
        <w:t xml:space="preserve"> υγραερίου</w:t>
      </w:r>
      <w:r w:rsidR="00A64CBA">
        <w:rPr>
          <w:rFonts w:ascii="Arial" w:hAnsi="Arial" w:cs="Arial"/>
          <w:sz w:val="24"/>
          <w:szCs w:val="24"/>
        </w:rPr>
        <w:t xml:space="preserve">) θα διεξάγονται αφού επιβεβαιώνονται με τους αρμόδιους </w:t>
      </w:r>
      <w:r w:rsidR="001005C6">
        <w:rPr>
          <w:rFonts w:ascii="Arial" w:hAnsi="Arial" w:cs="Arial"/>
          <w:sz w:val="24"/>
          <w:szCs w:val="24"/>
        </w:rPr>
        <w:t>Ε</w:t>
      </w:r>
      <w:r w:rsidR="00A64CBA">
        <w:rPr>
          <w:rFonts w:ascii="Arial" w:hAnsi="Arial" w:cs="Arial"/>
          <w:sz w:val="24"/>
          <w:szCs w:val="24"/>
        </w:rPr>
        <w:t xml:space="preserve">πιθεωρητές. </w:t>
      </w:r>
    </w:p>
    <w:p w:rsidR="00FC31B6" w:rsidRPr="002464E1" w:rsidRDefault="00FC31B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4E1" w:rsidRPr="002464E1" w:rsidRDefault="00A64CBA" w:rsidP="00112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Παρακαλείται το κοινό όπως συμμορφώνεται με τις </w:t>
      </w:r>
      <w:r w:rsidR="001005C6">
        <w:rPr>
          <w:rFonts w:ascii="Arial" w:hAnsi="Arial" w:cs="Arial"/>
          <w:sz w:val="24"/>
          <w:szCs w:val="24"/>
        </w:rPr>
        <w:t xml:space="preserve">πιο πάνω </w:t>
      </w:r>
      <w:r>
        <w:rPr>
          <w:rFonts w:ascii="Arial" w:hAnsi="Arial" w:cs="Arial"/>
          <w:sz w:val="24"/>
          <w:szCs w:val="24"/>
        </w:rPr>
        <w:t>προαναφερόμενες οδηγίες και όπως περιορίσει τι</w:t>
      </w:r>
      <w:r w:rsidR="001005C6">
        <w:rPr>
          <w:rFonts w:ascii="Arial" w:hAnsi="Arial" w:cs="Arial"/>
          <w:sz w:val="24"/>
          <w:szCs w:val="24"/>
        </w:rPr>
        <w:t>ς επισκέψεις στα Γραφεία του Τμήματος</w:t>
      </w:r>
      <w:r>
        <w:rPr>
          <w:rFonts w:ascii="Arial" w:hAnsi="Arial" w:cs="Arial"/>
          <w:sz w:val="24"/>
          <w:szCs w:val="24"/>
        </w:rPr>
        <w:t xml:space="preserve"> μόνο στις περιπτώσεις που κρίνεται απόλυτα αναγκαίο και κατόπιν διευθέτησης της επίσκεψης μέσω τηλεφωνικής επικοινωνίας με τα Κεντρικά ή Επαρχιακά Γραφεία </w:t>
      </w:r>
      <w:r w:rsidR="001005C6">
        <w:rPr>
          <w:rFonts w:ascii="Arial" w:hAnsi="Arial" w:cs="Arial"/>
          <w:sz w:val="24"/>
          <w:szCs w:val="24"/>
        </w:rPr>
        <w:t xml:space="preserve">του Τμήματος στα πιο κάτω τηλέφωνα: </w:t>
      </w:r>
    </w:p>
    <w:p w:rsidR="001005C6" w:rsidRDefault="001005C6" w:rsidP="00112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4E1" w:rsidRPr="001005C6" w:rsidRDefault="001005C6" w:rsidP="00112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t xml:space="preserve">Κεντρικά Γραφεία </w:t>
      </w:r>
    </w:p>
    <w:p w:rsidR="002464E1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22405623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Αρχείο: 22405626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Λογιστήριο: 22405624/29</w:t>
      </w:r>
      <w:r w:rsidR="003D3F32">
        <w:rPr>
          <w:rFonts w:ascii="Arial" w:hAnsi="Arial" w:cs="Arial"/>
          <w:sz w:val="24"/>
          <w:szCs w:val="24"/>
        </w:rPr>
        <w:t>/26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5C6" w:rsidRPr="001005C6" w:rsidRDefault="001005C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t>Επαρχιακό Λευκωσίας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64E1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22879191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5C6" w:rsidRPr="001005C6" w:rsidRDefault="001005C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t>Επαρχιακό Λ</w:t>
      </w:r>
      <w:r>
        <w:rPr>
          <w:rFonts w:ascii="Arial" w:hAnsi="Arial" w:cs="Arial"/>
          <w:b/>
          <w:sz w:val="24"/>
          <w:szCs w:val="24"/>
        </w:rPr>
        <w:t>εμεσού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25827200</w:t>
      </w:r>
    </w:p>
    <w:p w:rsidR="001005C6" w:rsidRPr="002464E1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5C6" w:rsidRPr="001005C6" w:rsidRDefault="001005C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lastRenderedPageBreak/>
        <w:t>Επαρχιακό Λ</w:t>
      </w:r>
      <w:r>
        <w:rPr>
          <w:rFonts w:ascii="Arial" w:hAnsi="Arial" w:cs="Arial"/>
          <w:b/>
          <w:sz w:val="24"/>
          <w:szCs w:val="24"/>
        </w:rPr>
        <w:t>άρνακας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24805327</w:t>
      </w:r>
    </w:p>
    <w:p w:rsidR="002464E1" w:rsidRPr="002464E1" w:rsidRDefault="002464E1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5C6" w:rsidRPr="001005C6" w:rsidRDefault="001005C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t xml:space="preserve">Επαρχιακό </w:t>
      </w:r>
      <w:r>
        <w:rPr>
          <w:rFonts w:ascii="Arial" w:hAnsi="Arial" w:cs="Arial"/>
          <w:b/>
          <w:sz w:val="24"/>
          <w:szCs w:val="24"/>
        </w:rPr>
        <w:t>Πάφου</w:t>
      </w:r>
    </w:p>
    <w:p w:rsidR="001005C6" w:rsidRDefault="001005C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26</w:t>
      </w:r>
      <w:r w:rsidR="00FC31B6">
        <w:rPr>
          <w:rFonts w:ascii="Arial" w:hAnsi="Arial" w:cs="Arial"/>
          <w:sz w:val="24"/>
          <w:szCs w:val="24"/>
        </w:rPr>
        <w:t>822715</w:t>
      </w:r>
    </w:p>
    <w:p w:rsidR="00FC31B6" w:rsidRDefault="00FC31B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B6" w:rsidRPr="001005C6" w:rsidRDefault="00FC31B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5C6">
        <w:rPr>
          <w:rFonts w:ascii="Arial" w:hAnsi="Arial" w:cs="Arial"/>
          <w:b/>
          <w:sz w:val="24"/>
          <w:szCs w:val="24"/>
        </w:rPr>
        <w:t xml:space="preserve">Επαρχιακό </w:t>
      </w:r>
      <w:r>
        <w:rPr>
          <w:rFonts w:ascii="Arial" w:hAnsi="Arial" w:cs="Arial"/>
          <w:b/>
          <w:sz w:val="24"/>
          <w:szCs w:val="24"/>
        </w:rPr>
        <w:t>Αμμοχώστου</w:t>
      </w:r>
    </w:p>
    <w:p w:rsidR="00FC31B6" w:rsidRDefault="00FC31B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 23819750</w:t>
      </w:r>
    </w:p>
    <w:p w:rsidR="00FC31B6" w:rsidRDefault="00FC31B6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C97" w:rsidRDefault="00112C97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C97" w:rsidRDefault="00112C97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C97" w:rsidRDefault="00112C97" w:rsidP="00112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B6" w:rsidRPr="00FC31B6" w:rsidRDefault="00FC31B6" w:rsidP="00112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31B6">
        <w:rPr>
          <w:rFonts w:ascii="Arial" w:hAnsi="Arial" w:cs="Arial"/>
          <w:b/>
          <w:sz w:val="24"/>
          <w:szCs w:val="24"/>
        </w:rPr>
        <w:t>18.3.2020</w:t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 w:rsidRPr="00FC31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FC31B6">
        <w:rPr>
          <w:rFonts w:ascii="Arial" w:hAnsi="Arial" w:cs="Arial"/>
          <w:b/>
          <w:sz w:val="24"/>
          <w:szCs w:val="24"/>
        </w:rPr>
        <w:t xml:space="preserve">Τμήμα Επιθεώρησης Εργασίας </w:t>
      </w:r>
    </w:p>
    <w:p w:rsidR="002464E1" w:rsidRDefault="002464E1" w:rsidP="00112C97">
      <w:pPr>
        <w:spacing w:after="0" w:line="240" w:lineRule="auto"/>
      </w:pPr>
    </w:p>
    <w:sectPr w:rsidR="002464E1" w:rsidSect="002464E1">
      <w:footerReference w:type="default" r:id="rId8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BA" w:rsidRDefault="00A64CBA" w:rsidP="00A64CBA">
      <w:pPr>
        <w:spacing w:after="0" w:line="240" w:lineRule="auto"/>
      </w:pPr>
      <w:r>
        <w:separator/>
      </w:r>
    </w:p>
  </w:endnote>
  <w:endnote w:type="continuationSeparator" w:id="0">
    <w:p w:rsidR="00A64CBA" w:rsidRDefault="00A64CBA" w:rsidP="00A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BA" w:rsidRPr="00A64CBA" w:rsidRDefault="00A64CBA" w:rsidP="00A64CBA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A64CBA">
      <w:rPr>
        <w:rFonts w:ascii="Arial" w:hAnsi="Arial" w:cs="Arial"/>
        <w:sz w:val="20"/>
        <w:szCs w:val="20"/>
      </w:rPr>
      <w:fldChar w:fldCharType="begin"/>
    </w:r>
    <w:r w:rsidRPr="00A64CBA">
      <w:rPr>
        <w:rFonts w:ascii="Arial" w:hAnsi="Arial" w:cs="Arial"/>
        <w:sz w:val="20"/>
        <w:szCs w:val="20"/>
        <w:lang w:val="en-US"/>
      </w:rPr>
      <w:instrText xml:space="preserve"> FILENAME  \p  \* MERGEFORMAT </w:instrText>
    </w:r>
    <w:r w:rsidRPr="00A64CB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\\fileserver\DLI FILES\DIR\AY\epistoles\2020\20200318-ΕΤ-Anakoinwsi TEE.docx</w:t>
    </w:r>
    <w:r w:rsidRPr="00A64CB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BA" w:rsidRDefault="00A64CBA" w:rsidP="00A64CBA">
      <w:pPr>
        <w:spacing w:after="0" w:line="240" w:lineRule="auto"/>
      </w:pPr>
      <w:r>
        <w:separator/>
      </w:r>
    </w:p>
  </w:footnote>
  <w:footnote w:type="continuationSeparator" w:id="0">
    <w:p w:rsidR="00A64CBA" w:rsidRDefault="00A64CBA" w:rsidP="00A6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A71"/>
    <w:multiLevelType w:val="hybridMultilevel"/>
    <w:tmpl w:val="066C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E1"/>
    <w:rsid w:val="00025BC0"/>
    <w:rsid w:val="001005C6"/>
    <w:rsid w:val="00112C97"/>
    <w:rsid w:val="002464E1"/>
    <w:rsid w:val="002B4A16"/>
    <w:rsid w:val="00361E60"/>
    <w:rsid w:val="003D3F32"/>
    <w:rsid w:val="00480642"/>
    <w:rsid w:val="006A4A42"/>
    <w:rsid w:val="00981FAF"/>
    <w:rsid w:val="009E0DBE"/>
    <w:rsid w:val="00A64CBA"/>
    <w:rsid w:val="00CA5173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0B71-3E24-4D47-BC09-EFC7BA6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BA"/>
  </w:style>
  <w:style w:type="paragraph" w:styleId="Footer">
    <w:name w:val="footer"/>
    <w:basedOn w:val="Normal"/>
    <w:link w:val="FooterChar"/>
    <w:uiPriority w:val="99"/>
    <w:unhideWhenUsed/>
    <w:rsid w:val="00A64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 Panayiota</dc:creator>
  <cp:keywords/>
  <dc:description/>
  <cp:lastModifiedBy>Demosthenous  Demos</cp:lastModifiedBy>
  <cp:revision>2</cp:revision>
  <dcterms:created xsi:type="dcterms:W3CDTF">2020-04-08T11:42:00Z</dcterms:created>
  <dcterms:modified xsi:type="dcterms:W3CDTF">2020-04-08T11:42:00Z</dcterms:modified>
</cp:coreProperties>
</file>